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04E2" w14:textId="77777777" w:rsidR="00C3711D" w:rsidRPr="00E81A39" w:rsidRDefault="00C3711D" w:rsidP="00E81A39">
      <w:pPr>
        <w:jc w:val="right"/>
        <w:rPr>
          <w:rFonts w:cs="Arial"/>
          <w:b/>
          <w:i/>
          <w:szCs w:val="24"/>
        </w:rPr>
      </w:pPr>
      <w:r w:rsidRPr="004A29A9">
        <w:rPr>
          <w:rFonts w:cs="Arial"/>
          <w:b/>
          <w:i/>
          <w:szCs w:val="24"/>
        </w:rPr>
        <w:t>Pls. check against delivery</w:t>
      </w:r>
    </w:p>
    <w:p w14:paraId="5FCA2F03" w14:textId="77777777" w:rsidR="00C3711D" w:rsidRPr="004A29A9" w:rsidRDefault="00C3711D" w:rsidP="00C3711D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>PHILIPPINES</w:t>
      </w:r>
    </w:p>
    <w:p w14:paraId="6A7A68EB" w14:textId="77777777" w:rsidR="00C3711D" w:rsidRPr="004A29A9" w:rsidRDefault="00C3711D" w:rsidP="00C3711D">
      <w:pPr>
        <w:jc w:val="center"/>
        <w:rPr>
          <w:rFonts w:cs="Arial"/>
          <w:b/>
          <w:sz w:val="28"/>
          <w:szCs w:val="28"/>
        </w:rPr>
      </w:pPr>
    </w:p>
    <w:p w14:paraId="7517EF9C" w14:textId="77777777" w:rsidR="00C3711D" w:rsidRPr="004A29A9" w:rsidRDefault="00C3711D" w:rsidP="00C3711D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 xml:space="preserve">UPR of </w:t>
      </w:r>
      <w:r>
        <w:rPr>
          <w:rFonts w:cs="Arial"/>
          <w:b/>
          <w:sz w:val="28"/>
          <w:szCs w:val="28"/>
        </w:rPr>
        <w:t>ICELAND</w:t>
      </w:r>
    </w:p>
    <w:p w14:paraId="3250379F" w14:textId="77777777" w:rsidR="00C3711D" w:rsidRPr="004A29A9" w:rsidRDefault="00C3711D" w:rsidP="00C3711D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  <w:vertAlign w:val="superscript"/>
        </w:rPr>
        <w:t>th</w:t>
      </w:r>
      <w:r w:rsidRPr="004A29A9">
        <w:rPr>
          <w:rFonts w:cs="Arial"/>
          <w:b/>
          <w:sz w:val="28"/>
          <w:szCs w:val="28"/>
        </w:rPr>
        <w:t xml:space="preserve"> Session of the Working Group on the Universal Periodic Review</w:t>
      </w:r>
    </w:p>
    <w:p w14:paraId="4A72A3A8" w14:textId="77777777" w:rsidR="00C3711D" w:rsidRPr="004A29A9" w:rsidRDefault="00C3711D" w:rsidP="00C3711D">
      <w:pPr>
        <w:jc w:val="center"/>
        <w:rPr>
          <w:rFonts w:cs="Arial"/>
          <w:b/>
          <w:sz w:val="28"/>
          <w:szCs w:val="28"/>
        </w:rPr>
      </w:pPr>
      <w:r w:rsidRPr="004A29A9">
        <w:rPr>
          <w:rFonts w:cs="Arial"/>
          <w:b/>
          <w:sz w:val="28"/>
          <w:szCs w:val="28"/>
        </w:rPr>
        <w:t>Human Rights Council</w:t>
      </w:r>
    </w:p>
    <w:p w14:paraId="2AFD3627" w14:textId="77777777" w:rsidR="00C3711D" w:rsidRPr="004A29A9" w:rsidRDefault="00C3711D" w:rsidP="00C3711D">
      <w:pPr>
        <w:ind w:left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01 November</w:t>
      </w:r>
      <w:r w:rsidRPr="004A29A9">
        <w:rPr>
          <w:rFonts w:cs="Arial"/>
          <w:b/>
          <w:sz w:val="28"/>
          <w:szCs w:val="28"/>
        </w:rPr>
        <w:t xml:space="preserve"> 2016</w:t>
      </w:r>
    </w:p>
    <w:p w14:paraId="4F135301" w14:textId="532B1606" w:rsidR="00C3711D" w:rsidRPr="00A94401" w:rsidRDefault="00C3711D" w:rsidP="00C3711D">
      <w:p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 w:rsidRPr="00A94401">
        <w:rPr>
          <w:rFonts w:cs="Arial"/>
          <w:sz w:val="26"/>
          <w:szCs w:val="26"/>
        </w:rPr>
        <w:t xml:space="preserve">The Philippines welcomes the delegation of Iceland and the presentation of its second </w:t>
      </w:r>
      <w:r w:rsidR="00D07664" w:rsidRPr="00A94401">
        <w:rPr>
          <w:rFonts w:cs="Arial"/>
          <w:sz w:val="26"/>
          <w:szCs w:val="26"/>
        </w:rPr>
        <w:t xml:space="preserve">national </w:t>
      </w:r>
      <w:r w:rsidRPr="00A94401">
        <w:rPr>
          <w:rFonts w:cs="Arial"/>
          <w:sz w:val="26"/>
          <w:szCs w:val="26"/>
        </w:rPr>
        <w:t xml:space="preserve">report. The Philippines appreciates the inter agency consultations and inclusive process in the preparation of its national report. </w:t>
      </w:r>
    </w:p>
    <w:p w14:paraId="3364293A" w14:textId="0FEC71E1" w:rsidR="00B04FA7" w:rsidRPr="00A94401" w:rsidRDefault="00C3711D" w:rsidP="00E81A39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 xml:space="preserve">My delegation is encouraged by </w:t>
      </w:r>
      <w:r w:rsidR="00D07664" w:rsidRPr="00A94401">
        <w:rPr>
          <w:rFonts w:ascii="Arial" w:hAnsi="Arial" w:cs="Arial"/>
          <w:sz w:val="26"/>
          <w:szCs w:val="26"/>
        </w:rPr>
        <w:t xml:space="preserve">Iceland’s </w:t>
      </w:r>
      <w:r w:rsidRPr="00A94401">
        <w:rPr>
          <w:rFonts w:ascii="Arial" w:hAnsi="Arial" w:cs="Arial"/>
          <w:sz w:val="26"/>
          <w:szCs w:val="26"/>
        </w:rPr>
        <w:t>great strides in gender equality</w:t>
      </w:r>
      <w:r w:rsidR="00E81A39" w:rsidRPr="00A94401">
        <w:rPr>
          <w:rFonts w:ascii="Arial" w:hAnsi="Arial" w:cs="Arial"/>
          <w:sz w:val="26"/>
          <w:szCs w:val="26"/>
        </w:rPr>
        <w:t>,</w:t>
      </w:r>
      <w:r w:rsidRPr="00A94401">
        <w:rPr>
          <w:rFonts w:ascii="Arial" w:hAnsi="Arial" w:cs="Arial"/>
          <w:sz w:val="26"/>
          <w:szCs w:val="26"/>
        </w:rPr>
        <w:t xml:space="preserve"> i</w:t>
      </w:r>
      <w:r w:rsidR="00B04FA7" w:rsidRPr="00A94401">
        <w:rPr>
          <w:rFonts w:ascii="Arial" w:hAnsi="Arial" w:cs="Arial"/>
          <w:sz w:val="26"/>
          <w:szCs w:val="26"/>
        </w:rPr>
        <w:t>t</w:t>
      </w:r>
      <w:r w:rsidRPr="00A94401">
        <w:rPr>
          <w:rFonts w:ascii="Arial" w:hAnsi="Arial" w:cs="Arial"/>
          <w:sz w:val="26"/>
          <w:szCs w:val="26"/>
        </w:rPr>
        <w:t xml:space="preserve">s </w:t>
      </w:r>
      <w:r w:rsidR="00B04FA7" w:rsidRPr="00A94401">
        <w:rPr>
          <w:rFonts w:ascii="Arial" w:hAnsi="Arial" w:cs="Arial"/>
          <w:sz w:val="26"/>
          <w:szCs w:val="26"/>
        </w:rPr>
        <w:t>well deserved recognition as a world leader on gen</w:t>
      </w:r>
      <w:r w:rsidR="00E81A39" w:rsidRPr="00A94401">
        <w:rPr>
          <w:rFonts w:ascii="Arial" w:hAnsi="Arial" w:cs="Arial"/>
          <w:sz w:val="26"/>
          <w:szCs w:val="26"/>
        </w:rPr>
        <w:t>der equality</w:t>
      </w:r>
      <w:bookmarkStart w:id="0" w:name="_GoBack"/>
      <w:bookmarkEnd w:id="0"/>
      <w:r w:rsidR="00E81A39" w:rsidRPr="00A94401">
        <w:rPr>
          <w:rFonts w:ascii="Arial" w:hAnsi="Arial" w:cs="Arial"/>
          <w:sz w:val="26"/>
          <w:szCs w:val="26"/>
        </w:rPr>
        <w:t xml:space="preserve">, </w:t>
      </w:r>
      <w:r w:rsidR="00B04FA7" w:rsidRPr="00A94401">
        <w:rPr>
          <w:rFonts w:ascii="Arial" w:hAnsi="Arial" w:cs="Arial"/>
          <w:sz w:val="26"/>
          <w:szCs w:val="26"/>
        </w:rPr>
        <w:t xml:space="preserve">and its </w:t>
      </w:r>
      <w:r w:rsidRPr="00A94401">
        <w:rPr>
          <w:rFonts w:ascii="Arial" w:hAnsi="Arial" w:cs="Arial"/>
          <w:sz w:val="26"/>
          <w:szCs w:val="26"/>
        </w:rPr>
        <w:t>achievement</w:t>
      </w:r>
      <w:r w:rsidR="00B04FA7" w:rsidRPr="00A94401">
        <w:rPr>
          <w:rFonts w:ascii="Arial" w:hAnsi="Arial" w:cs="Arial"/>
          <w:sz w:val="26"/>
          <w:szCs w:val="26"/>
        </w:rPr>
        <w:t xml:space="preserve"> </w:t>
      </w:r>
      <w:r w:rsidRPr="00A94401">
        <w:rPr>
          <w:rFonts w:ascii="Arial" w:hAnsi="Arial" w:cs="Arial"/>
          <w:sz w:val="26"/>
          <w:szCs w:val="26"/>
        </w:rPr>
        <w:t xml:space="preserve">of </w:t>
      </w:r>
      <w:r w:rsidR="00B04FA7" w:rsidRPr="00A94401">
        <w:rPr>
          <w:rFonts w:ascii="Arial" w:hAnsi="Arial" w:cs="Arial"/>
          <w:sz w:val="26"/>
          <w:szCs w:val="26"/>
        </w:rPr>
        <w:t>topping</w:t>
      </w:r>
      <w:r w:rsidRPr="00A94401">
        <w:rPr>
          <w:rFonts w:ascii="Arial" w:hAnsi="Arial" w:cs="Arial"/>
          <w:sz w:val="26"/>
          <w:szCs w:val="26"/>
        </w:rPr>
        <w:t xml:space="preserve"> World Economic Forum’s Global Gender Gap Index in the last seven years. </w:t>
      </w:r>
      <w:r w:rsidR="00FE7343" w:rsidRPr="00A94401">
        <w:rPr>
          <w:rFonts w:ascii="Arial" w:hAnsi="Arial" w:cs="Arial"/>
          <w:sz w:val="26"/>
          <w:szCs w:val="26"/>
        </w:rPr>
        <w:t xml:space="preserve">We urge Iceland to address concerns regarding the reported high number of cases </w:t>
      </w:r>
      <w:r w:rsidR="00A94401" w:rsidRPr="00A94401">
        <w:rPr>
          <w:rFonts w:ascii="Arial" w:hAnsi="Arial" w:cs="Arial"/>
          <w:sz w:val="26"/>
          <w:szCs w:val="26"/>
        </w:rPr>
        <w:t>of violence against women.</w:t>
      </w:r>
    </w:p>
    <w:p w14:paraId="248E6413" w14:textId="7290097B" w:rsidR="006615FD" w:rsidRPr="00A94401" w:rsidRDefault="00C3711D" w:rsidP="006615FD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 xml:space="preserve">We </w:t>
      </w:r>
      <w:r w:rsidR="006615FD" w:rsidRPr="00A94401">
        <w:rPr>
          <w:rFonts w:ascii="Arial" w:hAnsi="Arial" w:cs="Arial"/>
          <w:sz w:val="26"/>
          <w:szCs w:val="26"/>
        </w:rPr>
        <w:t>note that decent working conditions and respect for worker’s rights are considered essential elements for fair and balanced social development in Iceland</w:t>
      </w:r>
      <w:r w:rsidR="00E81A39" w:rsidRPr="00A94401">
        <w:rPr>
          <w:rFonts w:ascii="Arial" w:hAnsi="Arial" w:cs="Arial"/>
          <w:sz w:val="26"/>
          <w:szCs w:val="26"/>
        </w:rPr>
        <w:t>,</w:t>
      </w:r>
      <w:r w:rsidR="006615FD" w:rsidRPr="00A94401">
        <w:rPr>
          <w:rFonts w:ascii="Arial" w:hAnsi="Arial" w:cs="Arial"/>
          <w:sz w:val="26"/>
          <w:szCs w:val="26"/>
        </w:rPr>
        <w:t xml:space="preserve"> and that trade unions are well established in Iceland.  We also we</w:t>
      </w:r>
      <w:r w:rsidR="00E81A39" w:rsidRPr="00A94401">
        <w:rPr>
          <w:rFonts w:ascii="Arial" w:hAnsi="Arial" w:cs="Arial"/>
          <w:sz w:val="26"/>
          <w:szCs w:val="26"/>
        </w:rPr>
        <w:t>lcome Iceland’s ratification of</w:t>
      </w:r>
      <w:r w:rsidR="006615FD" w:rsidRPr="00A94401">
        <w:rPr>
          <w:rFonts w:ascii="Arial" w:hAnsi="Arial" w:cs="Arial"/>
          <w:sz w:val="26"/>
          <w:szCs w:val="26"/>
        </w:rPr>
        <w:t xml:space="preserve"> several ILO conventions on workers’ rights and the incorporation of provisions of the ICMRW in Icelandic legislation.</w:t>
      </w:r>
      <w:r w:rsidR="006615FD" w:rsidRPr="00A94401">
        <w:rPr>
          <w:rFonts w:ascii="Arial" w:hAnsi="Arial" w:cs="Arial"/>
          <w:position w:val="24328"/>
          <w:sz w:val="26"/>
          <w:szCs w:val="26"/>
        </w:rPr>
        <w:t xml:space="preserve"> </w:t>
      </w:r>
    </w:p>
    <w:p w14:paraId="05A1E3C1" w14:textId="6811DA31" w:rsidR="00B04FA7" w:rsidRPr="00A94401" w:rsidRDefault="00C3711D" w:rsidP="00E81A39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 xml:space="preserve">My delegation </w:t>
      </w:r>
      <w:r w:rsidR="00B04FA7" w:rsidRPr="00A94401">
        <w:rPr>
          <w:rFonts w:ascii="Arial" w:hAnsi="Arial" w:cs="Arial"/>
          <w:sz w:val="26"/>
          <w:szCs w:val="26"/>
        </w:rPr>
        <w:t>remains</w:t>
      </w:r>
      <w:r w:rsidRPr="00A94401">
        <w:rPr>
          <w:rFonts w:ascii="Arial" w:hAnsi="Arial" w:cs="Arial"/>
          <w:sz w:val="26"/>
          <w:szCs w:val="26"/>
        </w:rPr>
        <w:t xml:space="preserve"> concern that </w:t>
      </w:r>
      <w:r w:rsidR="00B04FA7" w:rsidRPr="00A94401">
        <w:rPr>
          <w:rFonts w:ascii="Arial" w:hAnsi="Arial" w:cs="Arial"/>
          <w:sz w:val="26"/>
          <w:szCs w:val="26"/>
        </w:rPr>
        <w:t>Iceland has yet to establish its national human rights institution</w:t>
      </w:r>
      <w:r w:rsidR="00E81A39" w:rsidRPr="00A94401">
        <w:rPr>
          <w:rFonts w:ascii="Arial" w:hAnsi="Arial" w:cs="Arial"/>
          <w:sz w:val="26"/>
          <w:szCs w:val="26"/>
        </w:rPr>
        <w:t>,</w:t>
      </w:r>
      <w:r w:rsidR="00B04FA7" w:rsidRPr="00A94401">
        <w:rPr>
          <w:rFonts w:ascii="Arial" w:hAnsi="Arial" w:cs="Arial"/>
          <w:sz w:val="26"/>
          <w:szCs w:val="26"/>
        </w:rPr>
        <w:t xml:space="preserve"> allocated with adequate resources, with a broad mandate, in line with the Paris Principles, and with specific mandates on </w:t>
      </w:r>
      <w:proofErr w:type="gramStart"/>
      <w:r w:rsidR="00B04FA7" w:rsidRPr="00A94401">
        <w:rPr>
          <w:rFonts w:ascii="Arial" w:hAnsi="Arial" w:cs="Arial"/>
          <w:sz w:val="26"/>
          <w:szCs w:val="26"/>
        </w:rPr>
        <w:t>women’s</w:t>
      </w:r>
      <w:proofErr w:type="gramEnd"/>
      <w:r w:rsidR="00B04FA7" w:rsidRPr="00A94401">
        <w:rPr>
          <w:rFonts w:ascii="Arial" w:hAnsi="Arial" w:cs="Arial"/>
          <w:sz w:val="26"/>
          <w:szCs w:val="26"/>
        </w:rPr>
        <w:t xml:space="preserve"> </w:t>
      </w:r>
      <w:r w:rsidR="00A94401" w:rsidRPr="00A94401">
        <w:rPr>
          <w:rFonts w:ascii="Arial" w:hAnsi="Arial" w:cs="Arial"/>
          <w:sz w:val="26"/>
          <w:szCs w:val="26"/>
        </w:rPr>
        <w:t>and children’s</w:t>
      </w:r>
      <w:r w:rsidR="00B04FA7" w:rsidRPr="00A94401">
        <w:rPr>
          <w:rFonts w:ascii="Arial" w:hAnsi="Arial" w:cs="Arial"/>
          <w:sz w:val="26"/>
          <w:szCs w:val="26"/>
        </w:rPr>
        <w:t xml:space="preserve"> rights.</w:t>
      </w:r>
      <w:r w:rsidR="00B04FA7" w:rsidRPr="00A94401">
        <w:rPr>
          <w:rFonts w:ascii="Arial" w:hAnsi="Arial" w:cs="Arial"/>
          <w:position w:val="24328"/>
          <w:sz w:val="26"/>
          <w:szCs w:val="26"/>
        </w:rPr>
        <w:t xml:space="preserve"> </w:t>
      </w:r>
    </w:p>
    <w:p w14:paraId="2EAB1518" w14:textId="3C2EE8C3" w:rsidR="00C3711D" w:rsidRPr="00A94401" w:rsidRDefault="00B04FA7" w:rsidP="00C3711D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 xml:space="preserve">We are likewise concern that that despite </w:t>
      </w:r>
      <w:r w:rsidR="00E81A39" w:rsidRPr="00A94401">
        <w:rPr>
          <w:rFonts w:ascii="Arial" w:hAnsi="Arial" w:cs="Arial"/>
          <w:sz w:val="26"/>
          <w:szCs w:val="26"/>
        </w:rPr>
        <w:t>its several sector-</w:t>
      </w:r>
      <w:r w:rsidRPr="00A94401">
        <w:rPr>
          <w:rFonts w:ascii="Arial" w:hAnsi="Arial" w:cs="Arial"/>
          <w:sz w:val="26"/>
          <w:szCs w:val="26"/>
        </w:rPr>
        <w:t xml:space="preserve">specific action plans on human rights, Iceland </w:t>
      </w:r>
      <w:r w:rsidR="00E81A39" w:rsidRPr="00A94401">
        <w:rPr>
          <w:rFonts w:ascii="Arial" w:hAnsi="Arial" w:cs="Arial"/>
          <w:sz w:val="26"/>
          <w:szCs w:val="26"/>
        </w:rPr>
        <w:t>does not</w:t>
      </w:r>
      <w:r w:rsidR="00D07664" w:rsidRPr="00A94401">
        <w:rPr>
          <w:rFonts w:ascii="Arial" w:hAnsi="Arial" w:cs="Arial"/>
          <w:sz w:val="26"/>
          <w:szCs w:val="26"/>
        </w:rPr>
        <w:t xml:space="preserve"> have</w:t>
      </w:r>
      <w:r w:rsidR="00E81A39" w:rsidRPr="00A94401">
        <w:rPr>
          <w:rFonts w:ascii="Arial" w:hAnsi="Arial" w:cs="Arial"/>
          <w:sz w:val="26"/>
          <w:szCs w:val="26"/>
        </w:rPr>
        <w:t xml:space="preserve"> a comprehensive national human rights action </w:t>
      </w:r>
      <w:r w:rsidR="00D07664" w:rsidRPr="00A94401">
        <w:rPr>
          <w:rFonts w:ascii="Arial" w:hAnsi="Arial" w:cs="Arial"/>
          <w:sz w:val="26"/>
          <w:szCs w:val="26"/>
        </w:rPr>
        <w:t xml:space="preserve">plan that will </w:t>
      </w:r>
      <w:r w:rsidR="00E81A39" w:rsidRPr="00A94401">
        <w:rPr>
          <w:rFonts w:ascii="Arial" w:hAnsi="Arial" w:cs="Arial"/>
          <w:sz w:val="26"/>
          <w:szCs w:val="26"/>
        </w:rPr>
        <w:t xml:space="preserve">serve as a platform for coherence and sustainability of the policies and provide a collaborative space for all human rights actors. </w:t>
      </w:r>
    </w:p>
    <w:p w14:paraId="7454F31C" w14:textId="77777777" w:rsidR="00C3711D" w:rsidRPr="00A94401" w:rsidRDefault="00C3711D" w:rsidP="00C3711D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>My delegation recommends the following:</w:t>
      </w:r>
    </w:p>
    <w:p w14:paraId="79FF7E9E" w14:textId="77777777" w:rsidR="00C3711D" w:rsidRPr="00A94401" w:rsidRDefault="00C3711D" w:rsidP="00C3711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 xml:space="preserve">Consider ratifying the ICRMW and ILO Convention 189; </w:t>
      </w:r>
    </w:p>
    <w:p w14:paraId="59A96091" w14:textId="77777777" w:rsidR="00C3711D" w:rsidRPr="00A94401" w:rsidRDefault="00C3711D" w:rsidP="00C3711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 xml:space="preserve">Step up efforts to </w:t>
      </w:r>
      <w:r w:rsidR="00E81A39" w:rsidRPr="00A94401">
        <w:rPr>
          <w:rFonts w:ascii="Arial" w:hAnsi="Arial" w:cs="Arial"/>
          <w:sz w:val="26"/>
          <w:szCs w:val="26"/>
        </w:rPr>
        <w:t>establish its national human rights institution, in line with the Paris Principles</w:t>
      </w:r>
      <w:r w:rsidRPr="00A94401">
        <w:rPr>
          <w:rFonts w:ascii="Arial" w:hAnsi="Arial" w:cs="Arial"/>
          <w:sz w:val="26"/>
          <w:szCs w:val="26"/>
        </w:rPr>
        <w:t>; and</w:t>
      </w:r>
    </w:p>
    <w:p w14:paraId="51EA8D8A" w14:textId="77777777" w:rsidR="00C3711D" w:rsidRPr="00A94401" w:rsidRDefault="00E81A39" w:rsidP="00C3711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A94401">
        <w:rPr>
          <w:rFonts w:ascii="Arial" w:hAnsi="Arial" w:cs="Arial"/>
          <w:sz w:val="26"/>
          <w:szCs w:val="26"/>
        </w:rPr>
        <w:t>Continue efforts to formulate its national human rights action plan</w:t>
      </w:r>
      <w:r w:rsidR="00C3711D" w:rsidRPr="00A94401">
        <w:rPr>
          <w:rFonts w:ascii="Arial" w:hAnsi="Arial" w:cs="Arial"/>
          <w:sz w:val="26"/>
          <w:szCs w:val="26"/>
        </w:rPr>
        <w:t>.</w:t>
      </w:r>
    </w:p>
    <w:p w14:paraId="2E44D26E" w14:textId="5F38981D" w:rsidR="00963EE8" w:rsidRPr="00A94401" w:rsidRDefault="00E81A39" w:rsidP="00963EE8">
      <w:p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 w:rsidRPr="00A94401">
        <w:rPr>
          <w:rFonts w:cs="Arial"/>
          <w:sz w:val="26"/>
          <w:szCs w:val="26"/>
        </w:rPr>
        <w:t xml:space="preserve">Finally Mister President, </w:t>
      </w:r>
      <w:r w:rsidR="00963EE8" w:rsidRPr="00A94401">
        <w:rPr>
          <w:rFonts w:cs="Arial"/>
          <w:sz w:val="26"/>
          <w:szCs w:val="26"/>
        </w:rPr>
        <w:t xml:space="preserve">my delegation congratulates Iceland for its </w:t>
      </w:r>
      <w:r w:rsidR="00A94401" w:rsidRPr="00A94401">
        <w:rPr>
          <w:rFonts w:cs="Arial"/>
          <w:sz w:val="26"/>
          <w:szCs w:val="26"/>
        </w:rPr>
        <w:t xml:space="preserve">successful parliamentary </w:t>
      </w:r>
      <w:r w:rsidR="00963EE8" w:rsidRPr="00A94401">
        <w:rPr>
          <w:rFonts w:cs="Arial"/>
          <w:sz w:val="26"/>
          <w:szCs w:val="26"/>
        </w:rPr>
        <w:t>elections last weekend.</w:t>
      </w:r>
    </w:p>
    <w:p w14:paraId="2149A400" w14:textId="77777777" w:rsidR="00C3711D" w:rsidRPr="00A94401" w:rsidRDefault="00963EE8" w:rsidP="00C3711D">
      <w:pPr>
        <w:jc w:val="both"/>
        <w:rPr>
          <w:rFonts w:cs="Arial"/>
          <w:sz w:val="26"/>
          <w:szCs w:val="26"/>
        </w:rPr>
      </w:pPr>
      <w:r w:rsidRPr="00A94401">
        <w:rPr>
          <w:rFonts w:cs="Arial"/>
          <w:sz w:val="26"/>
          <w:szCs w:val="26"/>
        </w:rPr>
        <w:t>W</w:t>
      </w:r>
      <w:r w:rsidR="00C3711D" w:rsidRPr="00A94401">
        <w:rPr>
          <w:rFonts w:cs="Arial"/>
          <w:sz w:val="26"/>
          <w:szCs w:val="26"/>
        </w:rPr>
        <w:t xml:space="preserve">e wish </w:t>
      </w:r>
      <w:r w:rsidR="00E81A39" w:rsidRPr="00A94401">
        <w:rPr>
          <w:rFonts w:cs="Arial"/>
          <w:sz w:val="26"/>
          <w:szCs w:val="26"/>
        </w:rPr>
        <w:t>Iceland</w:t>
      </w:r>
      <w:r w:rsidR="00C3711D" w:rsidRPr="00A94401">
        <w:rPr>
          <w:rFonts w:cs="Arial"/>
          <w:sz w:val="26"/>
          <w:szCs w:val="26"/>
        </w:rPr>
        <w:t xml:space="preserve"> success in the implementation of its accepted UPR recommendations. Thank you, Mister President. END</w:t>
      </w:r>
    </w:p>
    <w:sectPr w:rsidR="00C3711D" w:rsidRPr="00A94401" w:rsidSect="00C3711D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D"/>
    <w:rsid w:val="001A5E34"/>
    <w:rsid w:val="003D0E51"/>
    <w:rsid w:val="006615FD"/>
    <w:rsid w:val="00963EE8"/>
    <w:rsid w:val="00A94401"/>
    <w:rsid w:val="00B04FA7"/>
    <w:rsid w:val="00C3711D"/>
    <w:rsid w:val="00CB2D2A"/>
    <w:rsid w:val="00D07664"/>
    <w:rsid w:val="00E81A39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78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1D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1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1D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11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DC55B-72BE-4B5D-9A78-BCC056CB06AF}"/>
</file>

<file path=customXml/itemProps2.xml><?xml version="1.0" encoding="utf-8"?>
<ds:datastoreItem xmlns:ds="http://schemas.openxmlformats.org/officeDocument/2006/customXml" ds:itemID="{92EAA220-09F1-41B8-AE07-4B3CDA8BF0B8}"/>
</file>

<file path=customXml/itemProps3.xml><?xml version="1.0" encoding="utf-8"?>
<ds:datastoreItem xmlns:ds="http://schemas.openxmlformats.org/officeDocument/2006/customXml" ds:itemID="{C3627AE3-4ADF-4087-BBFD-041530F82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1857</Characters>
  <Application>Microsoft Macintosh Word</Application>
  <DocSecurity>0</DocSecurity>
  <Lines>44</Lines>
  <Paragraphs>23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6</cp:revision>
  <dcterms:created xsi:type="dcterms:W3CDTF">2016-10-30T13:09:00Z</dcterms:created>
  <dcterms:modified xsi:type="dcterms:W3CDTF">2016-11-01T15:32:00Z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